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37" w:type="pct"/>
        <w:tblCellSpacing w:w="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/>
      </w:tblPr>
      <w:tblGrid>
        <w:gridCol w:w="1982"/>
        <w:gridCol w:w="1542"/>
        <w:gridCol w:w="1872"/>
        <w:gridCol w:w="4627"/>
      </w:tblGrid>
      <w:tr w:rsidR="006F3CA9" w:rsidRPr="006F3CA9" w:rsidTr="00397B40">
        <w:trPr>
          <w:trHeight w:val="988"/>
          <w:tblCellSpacing w:w="0" w:type="dxa"/>
        </w:trPr>
        <w:tc>
          <w:tcPr>
            <w:tcW w:w="9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0000FF"/>
            <w:vAlign w:val="center"/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Fishing_License_Description"/>
            <w:r w:rsidRPr="006F3CA9">
              <w:rPr>
                <w:rFonts w:ascii="Times New Roman" w:eastAsia="Times New Roman" w:hAnsi="Times New Roman" w:cs="Times New Roman"/>
                <w:b/>
                <w:bCs/>
                <w:color w:val="4284B0"/>
                <w:sz w:val="20"/>
                <w:szCs w:val="20"/>
                <w:u w:val="single"/>
              </w:rPr>
              <w:t>Fishing License Description</w:t>
            </w:r>
            <w:bookmarkEnd w:id="0"/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0000FF"/>
            <w:vAlign w:val="center"/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Freshwater Fishing License Fee</w:t>
            </w:r>
          </w:p>
        </w:tc>
        <w:tc>
          <w:tcPr>
            <w:tcW w:w="9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0000FF"/>
            <w:vAlign w:val="center"/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Saltwater Fishing</w:t>
            </w:r>
            <w:r w:rsidRPr="006F3CA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 </w:t>
            </w:r>
            <w:r w:rsidRPr="006F3CA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br/>
              <w:t>License Fee</w:t>
            </w:r>
          </w:p>
        </w:tc>
        <w:tc>
          <w:tcPr>
            <w:tcW w:w="230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0000FF"/>
            <w:vAlign w:val="center"/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License Notes</w:t>
            </w:r>
          </w:p>
        </w:tc>
      </w:tr>
      <w:tr w:rsidR="006F3CA9" w:rsidRPr="006F3CA9" w:rsidTr="00397B40">
        <w:trPr>
          <w:trHeight w:val="666"/>
          <w:tblCellSpacing w:w="0" w:type="dxa"/>
        </w:trPr>
        <w:tc>
          <w:tcPr>
            <w:tcW w:w="9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Resident 12 month fishing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sz w:val="20"/>
                <w:szCs w:val="20"/>
              </w:rPr>
              <w:t>$17.00</w:t>
            </w:r>
          </w:p>
        </w:tc>
        <w:tc>
          <w:tcPr>
            <w:tcW w:w="9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sz w:val="20"/>
                <w:szCs w:val="20"/>
              </w:rPr>
              <w:t>$17.00</w:t>
            </w:r>
          </w:p>
        </w:tc>
        <w:tc>
          <w:tcPr>
            <w:tcW w:w="230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sz w:val="20"/>
                <w:szCs w:val="20"/>
              </w:rPr>
              <w:t>Valid for 12 months from date of purchase</w:t>
            </w:r>
          </w:p>
        </w:tc>
      </w:tr>
      <w:tr w:rsidR="006F3CA9" w:rsidRPr="006F3CA9" w:rsidTr="00397B40">
        <w:trPr>
          <w:trHeight w:val="988"/>
          <w:tblCellSpacing w:w="0" w:type="dxa"/>
        </w:trPr>
        <w:tc>
          <w:tcPr>
            <w:tcW w:w="9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Resident 12 month fishing/hunting combination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sz w:val="20"/>
                <w:szCs w:val="20"/>
              </w:rPr>
              <w:t>$32.50</w:t>
            </w:r>
          </w:p>
        </w:tc>
        <w:tc>
          <w:tcPr>
            <w:tcW w:w="9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sz w:val="20"/>
                <w:szCs w:val="20"/>
              </w:rPr>
              <w:t>$32.50</w:t>
            </w:r>
          </w:p>
        </w:tc>
        <w:tc>
          <w:tcPr>
            <w:tcW w:w="230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sz w:val="20"/>
                <w:szCs w:val="20"/>
              </w:rPr>
              <w:t>Valid for 12 months from date of purchase</w:t>
            </w:r>
          </w:p>
        </w:tc>
      </w:tr>
      <w:tr w:rsidR="006F3CA9" w:rsidRPr="006F3CA9" w:rsidTr="00397B40">
        <w:trPr>
          <w:trHeight w:val="408"/>
          <w:tblCellSpacing w:w="0" w:type="dxa"/>
        </w:trPr>
        <w:tc>
          <w:tcPr>
            <w:tcW w:w="9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Five year resident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sz w:val="20"/>
                <w:szCs w:val="20"/>
              </w:rPr>
              <w:t>$79.00</w:t>
            </w:r>
          </w:p>
        </w:tc>
        <w:tc>
          <w:tcPr>
            <w:tcW w:w="9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sz w:val="20"/>
                <w:szCs w:val="20"/>
              </w:rPr>
              <w:t>$79.00</w:t>
            </w:r>
          </w:p>
        </w:tc>
        <w:tc>
          <w:tcPr>
            <w:tcW w:w="230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3CA9" w:rsidRPr="006F3CA9" w:rsidTr="00397B40">
        <w:trPr>
          <w:trHeight w:val="666"/>
          <w:tblCellSpacing w:w="0" w:type="dxa"/>
        </w:trPr>
        <w:tc>
          <w:tcPr>
            <w:tcW w:w="9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Non-resident 3 day continuous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sz w:val="24"/>
                <w:szCs w:val="24"/>
              </w:rPr>
              <w:t>$17.00</w:t>
            </w:r>
          </w:p>
        </w:tc>
        <w:tc>
          <w:tcPr>
            <w:tcW w:w="9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sz w:val="20"/>
                <w:szCs w:val="20"/>
              </w:rPr>
              <w:t>$17.00</w:t>
            </w:r>
          </w:p>
        </w:tc>
        <w:tc>
          <w:tcPr>
            <w:tcW w:w="230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sz w:val="20"/>
                <w:szCs w:val="20"/>
              </w:rPr>
              <w:t>Valid from date designated as first day of fishing</w:t>
            </w:r>
          </w:p>
        </w:tc>
      </w:tr>
      <w:tr w:rsidR="006F3CA9" w:rsidRPr="006F3CA9" w:rsidTr="00397B40">
        <w:trPr>
          <w:trHeight w:val="644"/>
          <w:tblCellSpacing w:w="0" w:type="dxa"/>
        </w:trPr>
        <w:tc>
          <w:tcPr>
            <w:tcW w:w="9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Non-resident 7 day continuous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sz w:val="20"/>
                <w:szCs w:val="20"/>
              </w:rPr>
              <w:t>$30.00</w:t>
            </w:r>
          </w:p>
        </w:tc>
        <w:tc>
          <w:tcPr>
            <w:tcW w:w="9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sz w:val="20"/>
                <w:szCs w:val="20"/>
              </w:rPr>
              <w:t>$30.00</w:t>
            </w:r>
          </w:p>
        </w:tc>
        <w:tc>
          <w:tcPr>
            <w:tcW w:w="230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sz w:val="20"/>
                <w:szCs w:val="20"/>
              </w:rPr>
              <w:t>Valid from date designated as first day of fishing</w:t>
            </w:r>
          </w:p>
        </w:tc>
      </w:tr>
      <w:tr w:rsidR="006F3CA9" w:rsidRPr="006F3CA9" w:rsidTr="00397B40">
        <w:trPr>
          <w:trHeight w:val="644"/>
          <w:tblCellSpacing w:w="0" w:type="dxa"/>
        </w:trPr>
        <w:tc>
          <w:tcPr>
            <w:tcW w:w="9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Non-resident 12 month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sz w:val="20"/>
                <w:szCs w:val="20"/>
              </w:rPr>
              <w:t>$47.00</w:t>
            </w:r>
          </w:p>
        </w:tc>
        <w:tc>
          <w:tcPr>
            <w:tcW w:w="9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sz w:val="20"/>
                <w:szCs w:val="20"/>
              </w:rPr>
              <w:t>$47.00</w:t>
            </w:r>
          </w:p>
        </w:tc>
        <w:tc>
          <w:tcPr>
            <w:tcW w:w="230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sz w:val="20"/>
                <w:szCs w:val="20"/>
              </w:rPr>
              <w:t>Valid for 12 months from date of purchase</w:t>
            </w:r>
          </w:p>
        </w:tc>
      </w:tr>
      <w:tr w:rsidR="006F3CA9" w:rsidRPr="006F3CA9" w:rsidTr="00397B40">
        <w:trPr>
          <w:trHeight w:val="988"/>
          <w:tblCellSpacing w:w="0" w:type="dxa"/>
        </w:trPr>
        <w:tc>
          <w:tcPr>
            <w:tcW w:w="9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Vessel licenses 4 or fewer customers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sz w:val="20"/>
                <w:szCs w:val="20"/>
              </w:rPr>
              <w:t>$201.50</w:t>
            </w:r>
          </w:p>
        </w:tc>
        <w:tc>
          <w:tcPr>
            <w:tcW w:w="230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sz w:val="20"/>
                <w:szCs w:val="20"/>
              </w:rPr>
              <w:t>Vessel licenses are required for all vessels that charge a fee to take passengers out to catch marine fish</w:t>
            </w:r>
          </w:p>
        </w:tc>
      </w:tr>
      <w:tr w:rsidR="006F3CA9" w:rsidRPr="006F3CA9" w:rsidTr="00397B40">
        <w:trPr>
          <w:trHeight w:val="988"/>
          <w:tblCellSpacing w:w="0" w:type="dxa"/>
        </w:trPr>
        <w:tc>
          <w:tcPr>
            <w:tcW w:w="9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Vessel licenses 5 to 10 customers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sz w:val="20"/>
                <w:szCs w:val="20"/>
              </w:rPr>
              <w:t>$401.50</w:t>
            </w:r>
          </w:p>
        </w:tc>
        <w:tc>
          <w:tcPr>
            <w:tcW w:w="230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sz w:val="20"/>
                <w:szCs w:val="20"/>
              </w:rPr>
              <w:t>Vessel licenses are required for all vessels that charge a fee to take passengers out to catch marine fish</w:t>
            </w:r>
          </w:p>
        </w:tc>
      </w:tr>
      <w:tr w:rsidR="006F3CA9" w:rsidRPr="006F3CA9" w:rsidTr="00397B40">
        <w:trPr>
          <w:trHeight w:val="988"/>
          <w:tblCellSpacing w:w="0" w:type="dxa"/>
        </w:trPr>
        <w:tc>
          <w:tcPr>
            <w:tcW w:w="9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Vessel licenses 11 or more customers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sz w:val="20"/>
                <w:szCs w:val="20"/>
              </w:rPr>
              <w:t>$801.50</w:t>
            </w:r>
          </w:p>
        </w:tc>
        <w:tc>
          <w:tcPr>
            <w:tcW w:w="230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sz w:val="20"/>
                <w:szCs w:val="20"/>
              </w:rPr>
              <w:t>Vessel licenses are required for all vessels that charge a fee to take passengers out to catch marine fish</w:t>
            </w:r>
          </w:p>
        </w:tc>
      </w:tr>
      <w:tr w:rsidR="006F3CA9" w:rsidRPr="006F3CA9" w:rsidTr="00397B40">
        <w:trPr>
          <w:trHeight w:val="666"/>
          <w:tblCellSpacing w:w="0" w:type="dxa"/>
        </w:trPr>
        <w:tc>
          <w:tcPr>
            <w:tcW w:w="9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Lifetime - 4 years or younger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sz w:val="20"/>
                <w:szCs w:val="20"/>
              </w:rPr>
              <w:t>$126.50</w:t>
            </w:r>
          </w:p>
        </w:tc>
        <w:tc>
          <w:tcPr>
            <w:tcW w:w="9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sz w:val="20"/>
                <w:szCs w:val="20"/>
              </w:rPr>
              <w:t>$126.50</w:t>
            </w:r>
          </w:p>
        </w:tc>
        <w:tc>
          <w:tcPr>
            <w:tcW w:w="230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sz w:val="20"/>
                <w:szCs w:val="20"/>
              </w:rPr>
              <w:t>Includes snook and crawfish permits</w:t>
            </w:r>
          </w:p>
        </w:tc>
      </w:tr>
      <w:tr w:rsidR="006F3CA9" w:rsidRPr="006F3CA9" w:rsidTr="00397B40">
        <w:trPr>
          <w:trHeight w:val="644"/>
          <w:tblCellSpacing w:w="0" w:type="dxa"/>
        </w:trPr>
        <w:tc>
          <w:tcPr>
            <w:tcW w:w="9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Lifetime 5 to 12 years old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sz w:val="20"/>
                <w:szCs w:val="20"/>
              </w:rPr>
              <w:t>$226.50</w:t>
            </w:r>
          </w:p>
        </w:tc>
        <w:tc>
          <w:tcPr>
            <w:tcW w:w="9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sz w:val="20"/>
                <w:szCs w:val="20"/>
              </w:rPr>
              <w:t>$226.50</w:t>
            </w:r>
          </w:p>
        </w:tc>
        <w:tc>
          <w:tcPr>
            <w:tcW w:w="230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sz w:val="20"/>
                <w:szCs w:val="20"/>
              </w:rPr>
              <w:t>Includes snook and crawfish permits</w:t>
            </w:r>
          </w:p>
        </w:tc>
      </w:tr>
      <w:tr w:rsidR="006F3CA9" w:rsidRPr="006F3CA9" w:rsidTr="00397B40">
        <w:trPr>
          <w:trHeight w:val="644"/>
          <w:tblCellSpacing w:w="0" w:type="dxa"/>
        </w:trPr>
        <w:tc>
          <w:tcPr>
            <w:tcW w:w="9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Lifetime 13 years or older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sz w:val="20"/>
                <w:szCs w:val="20"/>
              </w:rPr>
              <w:t>$301.50</w:t>
            </w:r>
          </w:p>
        </w:tc>
        <w:tc>
          <w:tcPr>
            <w:tcW w:w="9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sz w:val="20"/>
                <w:szCs w:val="20"/>
              </w:rPr>
              <w:t>$302.00</w:t>
            </w:r>
          </w:p>
        </w:tc>
        <w:tc>
          <w:tcPr>
            <w:tcW w:w="230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sz w:val="20"/>
                <w:szCs w:val="20"/>
              </w:rPr>
              <w:t>Includes snook and crawfish permits</w:t>
            </w:r>
          </w:p>
        </w:tc>
      </w:tr>
      <w:tr w:rsidR="006F3CA9" w:rsidRPr="006F3CA9" w:rsidTr="00397B40">
        <w:trPr>
          <w:trHeight w:val="408"/>
          <w:tblCellSpacing w:w="0" w:type="dxa"/>
        </w:trPr>
        <w:tc>
          <w:tcPr>
            <w:tcW w:w="9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Snook Permit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sz w:val="20"/>
                <w:szCs w:val="20"/>
              </w:rPr>
              <w:t>$10.00</w:t>
            </w:r>
          </w:p>
        </w:tc>
        <w:tc>
          <w:tcPr>
            <w:tcW w:w="230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F3CA9" w:rsidRPr="006F3CA9" w:rsidTr="00397B40">
        <w:trPr>
          <w:trHeight w:val="386"/>
          <w:tblCellSpacing w:w="0" w:type="dxa"/>
        </w:trPr>
        <w:tc>
          <w:tcPr>
            <w:tcW w:w="98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Crawfish Permit</w:t>
            </w:r>
          </w:p>
        </w:tc>
        <w:tc>
          <w:tcPr>
            <w:tcW w:w="769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sz w:val="20"/>
                <w:szCs w:val="20"/>
              </w:rPr>
              <w:t>$5.00</w:t>
            </w:r>
          </w:p>
        </w:tc>
        <w:tc>
          <w:tcPr>
            <w:tcW w:w="230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F3CA9" w:rsidRPr="006F3CA9" w:rsidRDefault="006F3CA9" w:rsidP="006F3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C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B39F1" w:rsidRDefault="000B39F1" w:rsidP="000B39F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18"/>
          <w:szCs w:val="18"/>
        </w:rPr>
      </w:pPr>
    </w:p>
    <w:p w:rsidR="000B39F1" w:rsidRPr="000B39F1" w:rsidRDefault="000B39F1" w:rsidP="000B39F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333333"/>
          <w:sz w:val="18"/>
          <w:szCs w:val="18"/>
        </w:rPr>
      </w:pPr>
    </w:p>
    <w:p w:rsidR="00AF6CEF" w:rsidRDefault="00397B40">
      <w:r>
        <w:t>Information Courtesy of the Collier County Tax Collector</w:t>
      </w:r>
    </w:p>
    <w:sectPr w:rsidR="00AF6CEF" w:rsidSect="00AF6C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D6F" w:rsidRDefault="00F54D6F" w:rsidP="00397B40">
      <w:pPr>
        <w:spacing w:after="0" w:line="240" w:lineRule="auto"/>
      </w:pPr>
      <w:r>
        <w:separator/>
      </w:r>
    </w:p>
  </w:endnote>
  <w:endnote w:type="continuationSeparator" w:id="1">
    <w:p w:rsidR="00F54D6F" w:rsidRDefault="00F54D6F" w:rsidP="0039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B40" w:rsidRDefault="00397B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B40" w:rsidRDefault="00397B4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B40" w:rsidRDefault="00397B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D6F" w:rsidRDefault="00F54D6F" w:rsidP="00397B40">
      <w:pPr>
        <w:spacing w:after="0" w:line="240" w:lineRule="auto"/>
      </w:pPr>
      <w:r>
        <w:separator/>
      </w:r>
    </w:p>
  </w:footnote>
  <w:footnote w:type="continuationSeparator" w:id="1">
    <w:p w:rsidR="00F54D6F" w:rsidRDefault="00F54D6F" w:rsidP="0039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B40" w:rsidRDefault="00397B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B40" w:rsidRDefault="00397B4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B40" w:rsidRDefault="00397B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7316"/>
    <w:multiLevelType w:val="multilevel"/>
    <w:tmpl w:val="AAB08D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3034A"/>
    <w:multiLevelType w:val="hybridMultilevel"/>
    <w:tmpl w:val="9E0CDA5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46167D76"/>
    <w:multiLevelType w:val="multilevel"/>
    <w:tmpl w:val="B9B4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CB7DBC"/>
    <w:multiLevelType w:val="multilevel"/>
    <w:tmpl w:val="128CE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39F1"/>
    <w:rsid w:val="000B39F1"/>
    <w:rsid w:val="00397B40"/>
    <w:rsid w:val="006F3CA9"/>
    <w:rsid w:val="00AF6CEF"/>
    <w:rsid w:val="00F54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CEF"/>
  </w:style>
  <w:style w:type="paragraph" w:styleId="Heading3">
    <w:name w:val="heading 3"/>
    <w:basedOn w:val="Normal"/>
    <w:link w:val="Heading3Char"/>
    <w:uiPriority w:val="9"/>
    <w:qFormat/>
    <w:rsid w:val="000B39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B39F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0B39F1"/>
  </w:style>
  <w:style w:type="character" w:styleId="Hyperlink">
    <w:name w:val="Hyperlink"/>
    <w:basedOn w:val="DefaultParagraphFont"/>
    <w:uiPriority w:val="99"/>
    <w:semiHidden/>
    <w:unhideWhenUsed/>
    <w:rsid w:val="000B39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39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F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"/>
    <w:rsid w:val="006F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9">
    <w:name w:val="style19"/>
    <w:basedOn w:val="DefaultParagraphFont"/>
    <w:rsid w:val="006F3CA9"/>
  </w:style>
  <w:style w:type="character" w:customStyle="1" w:styleId="style12">
    <w:name w:val="style12"/>
    <w:basedOn w:val="DefaultParagraphFont"/>
    <w:rsid w:val="006F3CA9"/>
  </w:style>
  <w:style w:type="paragraph" w:customStyle="1" w:styleId="style15">
    <w:name w:val="style15"/>
    <w:basedOn w:val="Normal"/>
    <w:rsid w:val="006F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Normal"/>
    <w:rsid w:val="006F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"/>
    <w:rsid w:val="006F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Normal"/>
    <w:rsid w:val="006F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1">
    <w:name w:val="style121"/>
    <w:basedOn w:val="Normal"/>
    <w:rsid w:val="006F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51">
    <w:name w:val="style151"/>
    <w:basedOn w:val="DefaultParagraphFont"/>
    <w:rsid w:val="006F3CA9"/>
  </w:style>
  <w:style w:type="character" w:customStyle="1" w:styleId="style10">
    <w:name w:val="style10"/>
    <w:basedOn w:val="DefaultParagraphFont"/>
    <w:rsid w:val="006F3CA9"/>
  </w:style>
  <w:style w:type="character" w:customStyle="1" w:styleId="style18">
    <w:name w:val="style18"/>
    <w:basedOn w:val="DefaultParagraphFont"/>
    <w:rsid w:val="006F3CA9"/>
  </w:style>
  <w:style w:type="paragraph" w:customStyle="1" w:styleId="style9">
    <w:name w:val="style9"/>
    <w:basedOn w:val="Normal"/>
    <w:rsid w:val="006F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Normal"/>
    <w:rsid w:val="006F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3CA9"/>
    <w:rPr>
      <w:b/>
      <w:bCs/>
    </w:rPr>
  </w:style>
  <w:style w:type="character" w:customStyle="1" w:styleId="align-right">
    <w:name w:val="align-right"/>
    <w:basedOn w:val="DefaultParagraphFont"/>
    <w:rsid w:val="006F3CA9"/>
  </w:style>
  <w:style w:type="paragraph" w:styleId="Header">
    <w:name w:val="header"/>
    <w:basedOn w:val="Normal"/>
    <w:link w:val="HeaderChar"/>
    <w:uiPriority w:val="99"/>
    <w:semiHidden/>
    <w:unhideWhenUsed/>
    <w:rsid w:val="00397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7B40"/>
  </w:style>
  <w:style w:type="paragraph" w:styleId="Footer">
    <w:name w:val="footer"/>
    <w:basedOn w:val="Normal"/>
    <w:link w:val="FooterChar"/>
    <w:uiPriority w:val="99"/>
    <w:semiHidden/>
    <w:unhideWhenUsed/>
    <w:rsid w:val="00397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7B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107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330154">
          <w:marLeft w:val="0"/>
          <w:marRight w:val="0"/>
          <w:marTop w:val="0"/>
          <w:marBottom w:val="0"/>
          <w:divBdr>
            <w:top w:val="single" w:sz="36" w:space="0" w:color="568EB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4553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9428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0383">
                      <w:marLeft w:val="0"/>
                      <w:marRight w:val="5265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</dc:creator>
  <cp:lastModifiedBy>Jenni</cp:lastModifiedBy>
  <cp:revision>1</cp:revision>
  <dcterms:created xsi:type="dcterms:W3CDTF">2011-05-06T17:01:00Z</dcterms:created>
  <dcterms:modified xsi:type="dcterms:W3CDTF">2011-05-06T17:43:00Z</dcterms:modified>
</cp:coreProperties>
</file>